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599966E1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6A7984" w:rsidRPr="006A7984">
        <w:rPr>
          <w:rFonts w:ascii="BIZ UD明朝 Medium" w:eastAsia="BIZ UD明朝 Medium" w:hAnsi="ＭＳ 明朝" w:hint="eastAsia"/>
          <w:spacing w:val="16"/>
          <w:sz w:val="21"/>
          <w:szCs w:val="21"/>
        </w:rPr>
        <w:t>pHモニター（胃腸・食道運動モニタ）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6A7984">
        <w:rPr>
          <w:rFonts w:ascii="BIZ UD明朝 Medium" w:eastAsia="BIZ UD明朝 Medium" w:hAnsi="ＭＳ 明朝" w:hint="eastAsia"/>
          <w:spacing w:val="16"/>
          <w:sz w:val="21"/>
          <w:szCs w:val="21"/>
        </w:rPr>
        <w:t>１</w:t>
      </w:r>
      <w:r w:rsidR="00D22CCF">
        <w:rPr>
          <w:rFonts w:ascii="BIZ UD明朝 Medium" w:eastAsia="BIZ UD明朝 Medium" w:hAnsi="ＭＳ 明朝" w:hint="eastAsia"/>
          <w:spacing w:val="16"/>
          <w:sz w:val="21"/>
          <w:szCs w:val="21"/>
        </w:rPr>
        <w:t>台</w:t>
      </w:r>
    </w:p>
    <w:p w14:paraId="685760A9" w14:textId="77777777" w:rsidR="00150BD1" w:rsidRPr="00F85E70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615EBA56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5966B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3061B1">
        <w:rPr>
          <w:rFonts w:ascii="BIZ UD明朝 Medium" w:eastAsia="BIZ UD明朝 Medium" w:hAnsi="ＭＳ 明朝" w:hint="eastAsia"/>
          <w:spacing w:val="16"/>
          <w:szCs w:val="22"/>
        </w:rPr>
        <w:t>１０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3061B1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6A7984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3061B1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76818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61B1"/>
    <w:rsid w:val="00307C95"/>
    <w:rsid w:val="00310A28"/>
    <w:rsid w:val="00321D20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16E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485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64D6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A7984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129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4ED6"/>
    <w:rsid w:val="009A5180"/>
    <w:rsid w:val="009A7A21"/>
    <w:rsid w:val="009A7C04"/>
    <w:rsid w:val="009B1EF8"/>
    <w:rsid w:val="009B40ED"/>
    <w:rsid w:val="009B5985"/>
    <w:rsid w:val="009B6D4C"/>
    <w:rsid w:val="009B7772"/>
    <w:rsid w:val="009C0AFA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5EE4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CCF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85E70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267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58</cp:revision>
  <cp:lastPrinted>2025-10-23T07:07:00Z</cp:lastPrinted>
  <dcterms:created xsi:type="dcterms:W3CDTF">2020-01-22T03:01:00Z</dcterms:created>
  <dcterms:modified xsi:type="dcterms:W3CDTF">2025-10-23T07:07:00Z</dcterms:modified>
</cp:coreProperties>
</file>